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0F" w:rsidRDefault="00386136" w:rsidP="008E74E4">
      <w:pPr>
        <w:pStyle w:val="Domylny"/>
        <w:pageBreakBefore/>
        <w:ind w:left="5670"/>
        <w:jc w:val="right"/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Załącznik Nr </w:t>
      </w:r>
      <w:r w:rsidR="000C1863">
        <w:rPr>
          <w:rFonts w:ascii="Calibri" w:hAnsi="Calibri" w:cs="Times New Roman"/>
          <w:b/>
          <w:color w:val="000000"/>
          <w:sz w:val="22"/>
          <w:szCs w:val="22"/>
        </w:rPr>
        <w:t>7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do SIWZ</w:t>
      </w:r>
    </w:p>
    <w:p w:rsidR="000A3D0F" w:rsidRDefault="00386136">
      <w:pPr>
        <w:pStyle w:val="Domylny"/>
      </w:pPr>
      <w:r>
        <w:rPr>
          <w:rFonts w:ascii="Calibri" w:hAnsi="Calibri"/>
          <w:sz w:val="22"/>
          <w:szCs w:val="22"/>
        </w:rPr>
        <w:t>………………………………………</w:t>
      </w:r>
      <w:r w:rsidR="00FB59BE">
        <w:rPr>
          <w:rFonts w:ascii="Calibri" w:hAnsi="Calibri"/>
          <w:sz w:val="22"/>
          <w:szCs w:val="22"/>
        </w:rPr>
        <w:t>………</w:t>
      </w:r>
    </w:p>
    <w:p w:rsidR="000A3D0F" w:rsidRDefault="00386136">
      <w:pPr>
        <w:pStyle w:val="Domylny"/>
        <w:tabs>
          <w:tab w:val="left" w:pos="1095"/>
        </w:tabs>
      </w:pPr>
      <w:r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8"/>
          <w:szCs w:val="18"/>
        </w:rPr>
        <w:t>pieczęć Wykonawcy/Wykonawców)</w:t>
      </w:r>
      <w:r>
        <w:rPr>
          <w:rFonts w:ascii="Calibri" w:hAnsi="Calibri" w:cs="Arial"/>
          <w:b/>
          <w:sz w:val="18"/>
          <w:szCs w:val="18"/>
        </w:rPr>
        <w:t xml:space="preserve"> </w:t>
      </w:r>
    </w:p>
    <w:p w:rsidR="000A3D0F" w:rsidRDefault="000A3D0F">
      <w:pPr>
        <w:pStyle w:val="Domylny"/>
        <w:tabs>
          <w:tab w:val="left" w:pos="1095"/>
        </w:tabs>
      </w:pPr>
    </w:p>
    <w:p w:rsidR="000A3D0F" w:rsidRDefault="000A3D0F">
      <w:pPr>
        <w:pStyle w:val="Domylny"/>
        <w:tabs>
          <w:tab w:val="left" w:pos="1095"/>
        </w:tabs>
      </w:pPr>
    </w:p>
    <w:p w:rsidR="000A3D0F" w:rsidRDefault="00386136">
      <w:pPr>
        <w:pStyle w:val="Domylny"/>
        <w:spacing w:line="300" w:lineRule="exact"/>
        <w:jc w:val="center"/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WYKAZ </w:t>
      </w:r>
      <w:r w:rsidR="00E61D22">
        <w:rPr>
          <w:rFonts w:ascii="Calibri" w:hAnsi="Calibri"/>
          <w:b/>
          <w:bCs/>
          <w:sz w:val="24"/>
          <w:szCs w:val="24"/>
          <w:u w:val="single"/>
        </w:rPr>
        <w:t>NARZĘDZI, WYPOSAŻENIA ZAKŁADU I URZĄDZEŃ TECHNICZNYCH</w:t>
      </w:r>
    </w:p>
    <w:p w:rsidR="000A3D0F" w:rsidRDefault="00386136">
      <w:pPr>
        <w:pStyle w:val="Domylny"/>
        <w:spacing w:line="300" w:lineRule="exact"/>
        <w:jc w:val="center"/>
      </w:pPr>
      <w:r>
        <w:rPr>
          <w:rFonts w:ascii="Calibri" w:hAnsi="Calibri" w:cs="Arial"/>
          <w:b/>
          <w:sz w:val="24"/>
          <w:szCs w:val="24"/>
        </w:rPr>
        <w:t>ZP.271.2</w:t>
      </w:r>
      <w:r w:rsidR="00E61D22">
        <w:rPr>
          <w:rFonts w:ascii="Calibri" w:hAnsi="Calibri" w:cs="Arial"/>
          <w:b/>
          <w:sz w:val="24"/>
          <w:szCs w:val="24"/>
        </w:rPr>
        <w:t>0</w:t>
      </w:r>
      <w:r>
        <w:rPr>
          <w:rFonts w:ascii="Calibri" w:hAnsi="Calibri" w:cs="Arial"/>
          <w:b/>
          <w:sz w:val="24"/>
          <w:szCs w:val="24"/>
        </w:rPr>
        <w:t>.2015</w:t>
      </w:r>
    </w:p>
    <w:p w:rsidR="000A3D0F" w:rsidRDefault="000A3D0F" w:rsidP="008E74E4">
      <w:pPr>
        <w:pStyle w:val="Domylny"/>
        <w:spacing w:line="300" w:lineRule="exact"/>
      </w:pPr>
    </w:p>
    <w:p w:rsidR="000A3D0F" w:rsidRDefault="00386136">
      <w:pPr>
        <w:pStyle w:val="Domylny"/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A3D0F" w:rsidRDefault="00386136">
      <w:pPr>
        <w:pStyle w:val="Domylny"/>
        <w:jc w:val="center"/>
      </w:pPr>
      <w:r>
        <w:rPr>
          <w:rFonts w:ascii="Calibri" w:hAnsi="Calibri"/>
          <w:sz w:val="16"/>
          <w:szCs w:val="16"/>
        </w:rPr>
        <w:t>(nazwa Wykonawcy)</w:t>
      </w:r>
    </w:p>
    <w:p w:rsidR="000A3D0F" w:rsidRDefault="00386136">
      <w:pPr>
        <w:pStyle w:val="Domylny"/>
      </w:pPr>
      <w:r>
        <w:rPr>
          <w:rFonts w:ascii="Calibri" w:hAnsi="Calibri"/>
          <w:sz w:val="22"/>
          <w:szCs w:val="22"/>
        </w:rPr>
        <w:t xml:space="preserve">Adres: </w:t>
      </w:r>
    </w:p>
    <w:p w:rsidR="000A3D0F" w:rsidRDefault="00386136">
      <w:pPr>
        <w:pStyle w:val="Domylny"/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A3D0F" w:rsidRDefault="000A3D0F">
      <w:pPr>
        <w:pStyle w:val="Domylny"/>
      </w:pPr>
    </w:p>
    <w:p w:rsidR="000A3D0F" w:rsidRDefault="00386136">
      <w:pPr>
        <w:pStyle w:val="Domylny"/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A3D0F" w:rsidRDefault="000A3D0F">
      <w:pPr>
        <w:pStyle w:val="Domylny"/>
        <w:spacing w:line="300" w:lineRule="exact"/>
        <w:jc w:val="both"/>
      </w:pPr>
    </w:p>
    <w:p w:rsidR="000A3D0F" w:rsidRDefault="00386136">
      <w:pPr>
        <w:pStyle w:val="Domylny"/>
        <w:jc w:val="both"/>
      </w:pPr>
      <w:r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0A3D0F" w:rsidRDefault="000A3D0F">
      <w:pPr>
        <w:pStyle w:val="Domylny"/>
      </w:pPr>
    </w:p>
    <w:p w:rsidR="0024182F" w:rsidRPr="0024182F" w:rsidRDefault="0024182F" w:rsidP="0024182F">
      <w:pPr>
        <w:spacing w:after="0"/>
        <w:jc w:val="center"/>
        <w:rPr>
          <w:b/>
          <w:kern w:val="2"/>
        </w:rPr>
      </w:pPr>
      <w:r w:rsidRPr="002F0550">
        <w:rPr>
          <w:b/>
        </w:rPr>
        <w:t>„</w:t>
      </w:r>
      <w:r w:rsidRPr="002F0550">
        <w:rPr>
          <w:rFonts w:cs="Arial"/>
          <w:b/>
          <w:bCs/>
        </w:rPr>
        <w:t>Odbiór, transport i zagospodarowanie odpadów komunalnych od właścicieli nieruchomości zamieszkałych na terenie Gminy Ropczyce</w:t>
      </w:r>
      <w:r w:rsidRPr="002F0550">
        <w:rPr>
          <w:b/>
          <w:bCs/>
        </w:rPr>
        <w:t>”</w:t>
      </w:r>
    </w:p>
    <w:p w:rsidR="000A3D0F" w:rsidRDefault="0024182F" w:rsidP="0024182F">
      <w:pPr>
        <w:pStyle w:val="western"/>
        <w:spacing w:before="0" w:after="120" w:line="119" w:lineRule="atLeast"/>
        <w:jc w:val="center"/>
        <w:rPr>
          <w:rFonts w:ascii="Calibri" w:hAnsi="Calibri"/>
          <w:b/>
          <w:sz w:val="22"/>
          <w:szCs w:val="22"/>
        </w:rPr>
      </w:pPr>
      <w:r w:rsidRPr="00EB1CB4">
        <w:rPr>
          <w:rFonts w:ascii="Calibri" w:hAnsi="Calibri"/>
          <w:b/>
          <w:sz w:val="22"/>
          <w:szCs w:val="22"/>
        </w:rPr>
        <w:t>Znak sprawy: ZP.271.</w:t>
      </w:r>
      <w:r>
        <w:rPr>
          <w:rFonts w:ascii="Calibri" w:hAnsi="Calibri"/>
          <w:b/>
          <w:sz w:val="22"/>
          <w:szCs w:val="22"/>
        </w:rPr>
        <w:t>20</w:t>
      </w:r>
      <w:r w:rsidRPr="00EB1CB4">
        <w:rPr>
          <w:rFonts w:ascii="Calibri" w:hAnsi="Calibri"/>
          <w:b/>
          <w:sz w:val="22"/>
          <w:szCs w:val="22"/>
        </w:rPr>
        <w:t>.2015</w:t>
      </w:r>
    </w:p>
    <w:p w:rsidR="0024182F" w:rsidRDefault="0024182F" w:rsidP="0024182F">
      <w:pPr>
        <w:pStyle w:val="western"/>
        <w:spacing w:line="119" w:lineRule="atLeast"/>
        <w:rPr>
          <w:rFonts w:asciiTheme="minorHAnsi" w:hAnsiTheme="minorHAnsi" w:cs="Arial"/>
          <w:sz w:val="22"/>
          <w:szCs w:val="22"/>
          <w:lang w:eastAsia="ar-SA"/>
        </w:rPr>
      </w:pPr>
      <w:r w:rsidRPr="0024182F">
        <w:rPr>
          <w:rFonts w:asciiTheme="minorHAnsi" w:hAnsiTheme="minorHAnsi" w:cs="Arial"/>
          <w:sz w:val="22"/>
          <w:szCs w:val="22"/>
          <w:lang w:eastAsia="ar-SA"/>
        </w:rPr>
        <w:t>przedkładamy wykaz, dostępnych nam w celu realizacji zamówienia narzędzi</w:t>
      </w:r>
      <w:r w:rsidR="00E61D22">
        <w:rPr>
          <w:rFonts w:asciiTheme="minorHAnsi" w:hAnsiTheme="minorHAnsi" w:cs="Arial"/>
          <w:sz w:val="22"/>
          <w:szCs w:val="22"/>
          <w:lang w:eastAsia="ar-SA"/>
        </w:rPr>
        <w:t>,</w:t>
      </w:r>
      <w:r w:rsidRPr="0024182F">
        <w:rPr>
          <w:rFonts w:asciiTheme="minorHAnsi" w:hAnsiTheme="minorHAnsi" w:cs="Arial"/>
          <w:sz w:val="22"/>
          <w:szCs w:val="22"/>
          <w:lang w:eastAsia="ar-SA"/>
        </w:rPr>
        <w:t xml:space="preserve"> sprzętu</w:t>
      </w:r>
      <w:r w:rsidR="00E61D22">
        <w:rPr>
          <w:rFonts w:asciiTheme="minorHAnsi" w:hAnsiTheme="minorHAnsi" w:cs="Arial"/>
          <w:sz w:val="22"/>
          <w:szCs w:val="22"/>
          <w:lang w:eastAsia="ar-SA"/>
        </w:rPr>
        <w:t xml:space="preserve"> i wyposażenia</w:t>
      </w:r>
      <w:r w:rsidRPr="0024182F">
        <w:rPr>
          <w:rFonts w:asciiTheme="minorHAnsi" w:hAnsiTheme="minorHAnsi" w:cs="Arial"/>
          <w:sz w:val="22"/>
          <w:szCs w:val="22"/>
          <w:lang w:eastAsia="ar-SA"/>
        </w:rPr>
        <w:t xml:space="preserve"> celem wykazania spełniania opisanego przez Zamawiającego warunku dysponowania odpowiednim potencjałem technicznym:</w:t>
      </w:r>
    </w:p>
    <w:p w:rsidR="00906D7E" w:rsidRPr="0024182F" w:rsidRDefault="00906D7E" w:rsidP="0024182F">
      <w:pPr>
        <w:pStyle w:val="western"/>
        <w:spacing w:line="119" w:lineRule="atLeast"/>
        <w:rPr>
          <w:rFonts w:asciiTheme="minorHAnsi" w:hAnsiTheme="minorHAnsi"/>
          <w:sz w:val="22"/>
          <w:szCs w:val="22"/>
        </w:rPr>
      </w:pPr>
    </w:p>
    <w:tbl>
      <w:tblPr>
        <w:tblW w:w="8960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628"/>
        <w:gridCol w:w="5667"/>
        <w:gridCol w:w="822"/>
        <w:gridCol w:w="1843"/>
      </w:tblGrid>
      <w:tr w:rsidR="0024182F" w:rsidRPr="00906D7E" w:rsidTr="00906D7E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906D7E" w:rsidRDefault="0024182F" w:rsidP="00860F1F">
            <w:pPr>
              <w:tabs>
                <w:tab w:val="left" w:pos="6210"/>
              </w:tabs>
              <w:autoSpaceDE w:val="0"/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906D7E">
              <w:rPr>
                <w:rFonts w:cs="Arial"/>
                <w:b/>
                <w:sz w:val="20"/>
                <w:szCs w:val="20"/>
                <w:lang w:eastAsia="ar-SA"/>
              </w:rPr>
              <w:t>Poz.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906D7E" w:rsidRDefault="00E61D22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906D7E">
              <w:rPr>
                <w:rFonts w:cs="Arial"/>
                <w:b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906D7E" w:rsidRDefault="00E61D22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906D7E">
              <w:rPr>
                <w:rFonts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906D7E" w:rsidRDefault="0024182F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906D7E">
              <w:rPr>
                <w:rFonts w:cs="Arial"/>
                <w:b/>
                <w:sz w:val="20"/>
                <w:szCs w:val="20"/>
                <w:lang w:eastAsia="ar-SA"/>
              </w:rPr>
              <w:t>Podstawa dysponowania</w:t>
            </w:r>
          </w:p>
        </w:tc>
      </w:tr>
      <w:tr w:rsidR="0024182F" w:rsidRPr="00906D7E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906D7E" w:rsidRDefault="0024182F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906D7E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906D7E" w:rsidRDefault="00E61D22" w:rsidP="00BA076A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906D7E">
              <w:rPr>
                <w:sz w:val="20"/>
                <w:szCs w:val="20"/>
              </w:rPr>
              <w:t xml:space="preserve">Pojazd przystosowany do odbierania </w:t>
            </w:r>
            <w:r w:rsidR="00BA076A">
              <w:rPr>
                <w:sz w:val="20"/>
                <w:szCs w:val="20"/>
              </w:rPr>
              <w:t>zmieszanych odpadów komunalnych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906D7E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906D7E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24182F" w:rsidRPr="00906D7E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906D7E" w:rsidRDefault="0024182F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906D7E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906D7E" w:rsidRDefault="00E61D22" w:rsidP="00BA076A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906D7E">
              <w:rPr>
                <w:sz w:val="20"/>
                <w:szCs w:val="20"/>
              </w:rPr>
              <w:t>Pojazd przystosowany do odbierania odpadów segregowanych (w</w:t>
            </w:r>
            <w:r w:rsidR="00BA076A">
              <w:rPr>
                <w:sz w:val="20"/>
                <w:szCs w:val="20"/>
              </w:rPr>
              <w:t xml:space="preserve"> tym do kontenerów typu „dzwon”</w:t>
            </w:r>
            <w:r w:rsidRPr="00906D7E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906D7E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906D7E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906D7E" w:rsidRPr="00906D7E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906D7E" w:rsidRDefault="00906D7E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906D7E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906D7E" w:rsidRDefault="00906D7E" w:rsidP="00E61D22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06D7E">
              <w:rPr>
                <w:sz w:val="20"/>
                <w:szCs w:val="20"/>
              </w:rPr>
              <w:t>Pojazd do odbierania odpadów bez funkcji kompaktującej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906D7E" w:rsidRDefault="00906D7E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E" w:rsidRPr="00906D7E" w:rsidRDefault="00906D7E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24182F" w:rsidRPr="00906D7E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906D7E" w:rsidRDefault="00906D7E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906D7E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906D7E" w:rsidRDefault="00E61D22" w:rsidP="00150F9C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906D7E">
              <w:rPr>
                <w:sz w:val="20"/>
                <w:szCs w:val="20"/>
              </w:rPr>
              <w:t xml:space="preserve">Baza magazynowo - transportowa usytuowana w na terenie Gminy Ropczyce lub w odległości nie większej niż 60 km od </w:t>
            </w:r>
            <w:r w:rsidR="00150F9C">
              <w:rPr>
                <w:sz w:val="20"/>
                <w:szCs w:val="20"/>
              </w:rPr>
              <w:t xml:space="preserve">jej </w:t>
            </w:r>
            <w:r w:rsidRPr="00906D7E">
              <w:rPr>
                <w:sz w:val="20"/>
                <w:szCs w:val="20"/>
              </w:rPr>
              <w:t xml:space="preserve">granicy </w:t>
            </w:r>
            <w:r w:rsidR="00150F9C">
              <w:rPr>
                <w:sz w:val="20"/>
                <w:szCs w:val="20"/>
              </w:rPr>
              <w:t>administracyjnej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906D7E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906D7E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0A3D0F" w:rsidRDefault="000A3D0F">
      <w:pPr>
        <w:pStyle w:val="Domylny"/>
      </w:pPr>
    </w:p>
    <w:p w:rsidR="000A3D0F" w:rsidRDefault="00386136">
      <w:pPr>
        <w:pStyle w:val="Domylny"/>
        <w:suppressAutoHyphens w:val="0"/>
      </w:pPr>
      <w:r>
        <w:rPr>
          <w:rFonts w:ascii="Calibri" w:hAnsi="Calibri" w:cs="Arial"/>
          <w:b/>
          <w:sz w:val="22"/>
          <w:szCs w:val="22"/>
          <w:u w:val="single"/>
        </w:rPr>
        <w:t>UWAGA:</w:t>
      </w:r>
    </w:p>
    <w:p w:rsidR="000A3D0F" w:rsidRDefault="00386136">
      <w:pPr>
        <w:pStyle w:val="Domylny"/>
        <w:numPr>
          <w:ilvl w:val="0"/>
          <w:numId w:val="2"/>
        </w:numPr>
        <w:tabs>
          <w:tab w:val="left" w:pos="852"/>
        </w:tabs>
        <w:suppressAutoHyphens w:val="0"/>
        <w:ind w:left="426" w:hanging="219"/>
        <w:jc w:val="both"/>
      </w:pPr>
      <w:r>
        <w:rPr>
          <w:rFonts w:ascii="Calibri" w:hAnsi="Calibri" w:cs="Arial"/>
          <w:sz w:val="22"/>
          <w:szCs w:val="22"/>
        </w:rPr>
        <w:t xml:space="preserve">W sytuacji, gdy Wykonawca polega na potencjale technicznym innych podmiotów, na zasadach określonych w art. 26 ust. 2b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 dotyczące:</w:t>
      </w:r>
    </w:p>
    <w:p w:rsidR="000A3D0F" w:rsidRDefault="00386136" w:rsidP="00527898">
      <w:pPr>
        <w:pStyle w:val="Domylny"/>
        <w:numPr>
          <w:ilvl w:val="0"/>
          <w:numId w:val="1"/>
        </w:numPr>
        <w:tabs>
          <w:tab w:val="left" w:pos="567"/>
        </w:tabs>
        <w:suppressAutoHyphens w:val="0"/>
        <w:ind w:left="426" w:firstLine="0"/>
        <w:jc w:val="both"/>
      </w:pPr>
      <w:r>
        <w:rPr>
          <w:rFonts w:ascii="Calibri" w:hAnsi="Calibri" w:cs="Arial"/>
          <w:sz w:val="22"/>
          <w:szCs w:val="22"/>
        </w:rPr>
        <w:t>zakresu dostępnych wykonawcy zasobów innego podmiotu;</w:t>
      </w:r>
    </w:p>
    <w:p w:rsidR="000A3D0F" w:rsidRDefault="00386136" w:rsidP="009219E2">
      <w:pPr>
        <w:pStyle w:val="Domylny"/>
        <w:numPr>
          <w:ilvl w:val="0"/>
          <w:numId w:val="1"/>
        </w:numPr>
        <w:tabs>
          <w:tab w:val="left" w:pos="567"/>
        </w:tabs>
        <w:suppressAutoHyphens w:val="0"/>
        <w:ind w:left="426" w:firstLine="0"/>
        <w:jc w:val="both"/>
      </w:pPr>
      <w:r w:rsidRPr="0024182F">
        <w:rPr>
          <w:rFonts w:ascii="Calibri" w:hAnsi="Calibri" w:cs="Arial"/>
          <w:sz w:val="22"/>
          <w:szCs w:val="22"/>
        </w:rPr>
        <w:t>sposobu wykorzystania zasobów innego podmiotu, przez wykonawcę, przy wykonywaniu</w:t>
      </w:r>
      <w:r w:rsidR="0024182F">
        <w:rPr>
          <w:rFonts w:ascii="Calibri" w:hAnsi="Calibri" w:cs="Arial"/>
          <w:sz w:val="22"/>
          <w:szCs w:val="22"/>
        </w:rPr>
        <w:t xml:space="preserve"> </w:t>
      </w:r>
      <w:r w:rsidRPr="0024182F">
        <w:rPr>
          <w:rFonts w:ascii="Calibri" w:hAnsi="Calibri" w:cs="Arial"/>
          <w:sz w:val="22"/>
          <w:szCs w:val="22"/>
        </w:rPr>
        <w:t>zamówienia;</w:t>
      </w:r>
    </w:p>
    <w:p w:rsidR="000A3D0F" w:rsidRDefault="00386136" w:rsidP="00527898">
      <w:pPr>
        <w:pStyle w:val="Domylny"/>
        <w:numPr>
          <w:ilvl w:val="0"/>
          <w:numId w:val="1"/>
        </w:numPr>
        <w:tabs>
          <w:tab w:val="left" w:pos="567"/>
        </w:tabs>
        <w:suppressAutoHyphens w:val="0"/>
        <w:ind w:left="426" w:firstLine="0"/>
        <w:jc w:val="both"/>
      </w:pPr>
      <w:r>
        <w:rPr>
          <w:rFonts w:ascii="Calibri" w:hAnsi="Calibri" w:cs="Arial"/>
          <w:sz w:val="22"/>
          <w:szCs w:val="22"/>
        </w:rPr>
        <w:t>charakteru stosunku, jaki będzie łączył wykonawcę z innym podmiotem;</w:t>
      </w:r>
    </w:p>
    <w:p w:rsidR="000A3D0F" w:rsidRDefault="00386136" w:rsidP="00527898">
      <w:pPr>
        <w:pStyle w:val="Domylny"/>
        <w:numPr>
          <w:ilvl w:val="0"/>
          <w:numId w:val="1"/>
        </w:numPr>
        <w:tabs>
          <w:tab w:val="left" w:pos="567"/>
        </w:tabs>
        <w:suppressAutoHyphens w:val="0"/>
        <w:ind w:left="426" w:firstLine="0"/>
        <w:jc w:val="both"/>
      </w:pPr>
      <w:r>
        <w:rPr>
          <w:rFonts w:ascii="Calibri" w:hAnsi="Calibri" w:cs="Arial"/>
          <w:sz w:val="22"/>
          <w:szCs w:val="22"/>
        </w:rPr>
        <w:t>zakresu i okresu udziału innego podmiotu przy wykonywaniu zamówienia.</w:t>
      </w:r>
    </w:p>
    <w:p w:rsidR="000A3D0F" w:rsidRDefault="000A3D0F">
      <w:pPr>
        <w:pStyle w:val="Domylny"/>
        <w:suppressAutoHyphens w:val="0"/>
      </w:pPr>
    </w:p>
    <w:p w:rsidR="00BA076A" w:rsidRDefault="00BA076A">
      <w:pPr>
        <w:pStyle w:val="Domylny"/>
        <w:suppressAutoHyphens w:val="0"/>
      </w:pPr>
      <w:bookmarkStart w:id="0" w:name="_GoBack"/>
      <w:bookmarkEnd w:id="0"/>
    </w:p>
    <w:p w:rsidR="008E74E4" w:rsidRDefault="008E74E4">
      <w:pPr>
        <w:pStyle w:val="Domylny"/>
        <w:suppressAutoHyphens w:val="0"/>
      </w:pPr>
    </w:p>
    <w:p w:rsidR="000A3D0F" w:rsidRDefault="00386136">
      <w:pPr>
        <w:pStyle w:val="Domylny"/>
        <w:suppressAutoHyphens w:val="0"/>
      </w:pPr>
      <w:r>
        <w:rPr>
          <w:rFonts w:ascii="Calibri" w:hAnsi="Calibri" w:cs="Arial"/>
          <w:sz w:val="22"/>
          <w:szCs w:val="22"/>
        </w:rPr>
        <w:t>……………………………… dnia ……………………..</w:t>
      </w:r>
    </w:p>
    <w:p w:rsidR="000A3D0F" w:rsidRDefault="00386136">
      <w:pPr>
        <w:pStyle w:val="Domylny"/>
        <w:suppressAutoHyphens w:val="0"/>
        <w:ind w:firstLine="708"/>
      </w:pPr>
      <w:r>
        <w:rPr>
          <w:rFonts w:ascii="Calibri" w:hAnsi="Calibri" w:cs="Arial"/>
          <w:sz w:val="16"/>
          <w:szCs w:val="16"/>
        </w:rPr>
        <w:t>Miejscowość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Data</w:t>
      </w:r>
    </w:p>
    <w:p w:rsidR="000A3D0F" w:rsidRDefault="008E74E4">
      <w:pPr>
        <w:pStyle w:val="Domylny"/>
        <w:jc w:val="right"/>
      </w:pPr>
      <w:r>
        <w:rPr>
          <w:rFonts w:ascii="Calibri" w:hAnsi="Calibri" w:cs="Arial"/>
          <w:sz w:val="22"/>
          <w:szCs w:val="22"/>
        </w:rPr>
        <w:t>………………………..</w:t>
      </w:r>
      <w:r w:rsidR="00386136">
        <w:rPr>
          <w:rFonts w:ascii="Calibri" w:hAnsi="Calibri" w:cs="Arial"/>
          <w:sz w:val="22"/>
          <w:szCs w:val="22"/>
        </w:rPr>
        <w:t>………………………………………….</w:t>
      </w:r>
    </w:p>
    <w:p w:rsidR="000A3D0F" w:rsidRDefault="00386136" w:rsidP="008E74E4">
      <w:pPr>
        <w:pStyle w:val="Domylny"/>
        <w:ind w:left="4956"/>
        <w:jc w:val="center"/>
      </w:pPr>
      <w:r>
        <w:rPr>
          <w:rFonts w:ascii="Calibri" w:hAnsi="Calibri"/>
          <w:sz w:val="16"/>
          <w:szCs w:val="16"/>
        </w:rPr>
        <w:t>(podpis osób(y)  uprawnionej do reprezentacji wykonawcy,</w:t>
      </w:r>
    </w:p>
    <w:p w:rsidR="000A3D0F" w:rsidRDefault="00386136" w:rsidP="008E74E4">
      <w:pPr>
        <w:pStyle w:val="Domylny"/>
        <w:ind w:left="4956"/>
        <w:jc w:val="center"/>
      </w:pPr>
      <w:r>
        <w:rPr>
          <w:rFonts w:ascii="Calibri" w:hAnsi="Calibri"/>
          <w:sz w:val="16"/>
          <w:szCs w:val="16"/>
        </w:rPr>
        <w:t>a w przypadku oferty wspólnej- podpis pełnomocnika wykonawców)</w:t>
      </w:r>
    </w:p>
    <w:sectPr w:rsidR="000A3D0F" w:rsidSect="00906D7E">
      <w:pgSz w:w="11906" w:h="16838"/>
      <w:pgMar w:top="993" w:right="1417" w:bottom="568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E3BEB"/>
    <w:multiLevelType w:val="multilevel"/>
    <w:tmpl w:val="B81EF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B36513"/>
    <w:multiLevelType w:val="multilevel"/>
    <w:tmpl w:val="A8102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07D4937"/>
    <w:multiLevelType w:val="multilevel"/>
    <w:tmpl w:val="1372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0F"/>
    <w:rsid w:val="00010C85"/>
    <w:rsid w:val="000A3D0F"/>
    <w:rsid w:val="000C1863"/>
    <w:rsid w:val="00150F9C"/>
    <w:rsid w:val="0024182F"/>
    <w:rsid w:val="00386136"/>
    <w:rsid w:val="00527898"/>
    <w:rsid w:val="008E74E4"/>
    <w:rsid w:val="00906D7E"/>
    <w:rsid w:val="00BA076A"/>
    <w:rsid w:val="00E61D22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26931-A2AF-4DB4-BA5D-8779CCAC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line="100" w:lineRule="atLeast"/>
    </w:pPr>
    <w:rPr>
      <w:rFonts w:ascii="Times New Roman" w:hAnsi="Times New Roman" w:cs="Calibri"/>
      <w:lang w:eastAsia="ar-S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styleId="Tekstdymka">
    <w:name w:val="Balloon Text"/>
    <w:basedOn w:val="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  <w:lang w:eastAsia="pl-PL"/>
    </w:rPr>
  </w:style>
  <w:style w:type="character" w:customStyle="1" w:styleId="WW8Num8z1">
    <w:name w:val="WW8Num8z1"/>
    <w:rsid w:val="0024182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WoskoM</cp:lastModifiedBy>
  <cp:revision>5</cp:revision>
  <cp:lastPrinted>2014-02-11T11:28:00Z</cp:lastPrinted>
  <dcterms:created xsi:type="dcterms:W3CDTF">2015-08-31T09:06:00Z</dcterms:created>
  <dcterms:modified xsi:type="dcterms:W3CDTF">2015-09-03T11:16:00Z</dcterms:modified>
</cp:coreProperties>
</file>